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CD" w:rsidRPr="00A511D8" w:rsidRDefault="00342CCD" w:rsidP="00342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</w:rPr>
        <w:t>Муниципальное казенное дошкольное образовательное учреждение</w:t>
      </w:r>
    </w:p>
    <w:p w:rsidR="00342CCD" w:rsidRPr="00A511D8" w:rsidRDefault="00342CCD" w:rsidP="00342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</w:rPr>
        <w:t xml:space="preserve">" Детский сад № 21 " Светлячок"  </w:t>
      </w:r>
    </w:p>
    <w:p w:rsidR="00342CCD" w:rsidRPr="00A511D8" w:rsidRDefault="00342CCD" w:rsidP="00342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</w:rPr>
        <w:t>( МКДОУ " Детский сад № 21 " Светлячок")</w:t>
      </w:r>
    </w:p>
    <w:p w:rsidR="000F2753" w:rsidRPr="00342CCD" w:rsidRDefault="000F2753" w:rsidP="00EF6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Отчёт о проведении мероприятий направленных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 на усиление профилактической работы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по борьбе с  коррупцией   </w:t>
      </w:r>
      <w:proofErr w:type="gramStart"/>
      <w:r w:rsidRPr="002D449E">
        <w:rPr>
          <w:b/>
          <w:bCs/>
        </w:rPr>
        <w:t>в</w:t>
      </w:r>
      <w:proofErr w:type="gramEnd"/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 xml:space="preserve">Муниципальном казенном дошкольном образовательном </w:t>
      </w:r>
      <w:proofErr w:type="gramStart"/>
      <w:r w:rsidRPr="002D449E">
        <w:rPr>
          <w:b/>
          <w:bCs/>
        </w:rPr>
        <w:t>учреждении</w:t>
      </w:r>
      <w:proofErr w:type="gramEnd"/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" Детский сад № 21 " Светлячок"</w:t>
      </w:r>
    </w:p>
    <w:p w:rsidR="00342CCD" w:rsidRPr="002D449E" w:rsidRDefault="00923114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за 2021-2022</w:t>
      </w:r>
      <w:r w:rsidR="00342CCD" w:rsidRPr="002D449E">
        <w:rPr>
          <w:b/>
          <w:bCs/>
        </w:rPr>
        <w:t xml:space="preserve"> г.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  <w:rPr>
          <w:color w:val="404040"/>
        </w:rPr>
      </w:pPr>
      <w:r w:rsidRPr="00342CCD">
        <w:rPr>
          <w:color w:val="404040"/>
        </w:rPr>
        <w:t>  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 С целью профилактики  коррупционных правонарушений в ДОУ в отчётный период проведены следующие мероприятия: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- Составлен и утверждён план мероприятий по противодействию коррупции в МКДОУ " Детск</w:t>
      </w:r>
      <w:r w:rsidR="000B68E1">
        <w:rPr>
          <w:color w:val="404040"/>
        </w:rPr>
        <w:t>ий сад № 21 " Светлячок" на 2021-2022</w:t>
      </w:r>
      <w:r w:rsidRPr="00342CCD">
        <w:rPr>
          <w:color w:val="404040"/>
        </w:rPr>
        <w:t>г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- На официальном сайте размещена информация нормативных правовых актов детского сада, сайт ведется в соответствии с приказом министерства  образования и науки РФ  №785 от</w:t>
      </w:r>
      <w:proofErr w:type="gramStart"/>
      <w:r w:rsidRPr="00342CCD">
        <w:rPr>
          <w:color w:val="404040"/>
        </w:rPr>
        <w:t>2</w:t>
      </w:r>
      <w:proofErr w:type="gramEnd"/>
      <w:r w:rsidRPr="00342CCD">
        <w:rPr>
          <w:color w:val="404040"/>
        </w:rPr>
        <w:t>.05.2014 г., в соответствии со ст. 29 ФЗ№ 273 «Об образовании в Российской Федерации»</w:t>
      </w:r>
      <w:proofErr w:type="gramStart"/>
      <w:r w:rsidRPr="00342CCD">
        <w:rPr>
          <w:color w:val="404040"/>
        </w:rPr>
        <w:t xml:space="preserve"> ;</w:t>
      </w:r>
      <w:proofErr w:type="gramEnd"/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- проведён анонимный опрос родителей воспитанников ДОУ с целью определения степени их удовлетворённости ДОУ и качеством предоставляемых образовательных услуг (сентябрь  2019 г.);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На заседании педагогического совета  в связи с Международным днём борьбы с коррупцией (9 декабря 2019г.)  и в целях активизации действий по борьбе с коррупцией</w:t>
      </w:r>
      <w:proofErr w:type="gramStart"/>
      <w:r w:rsidRPr="00342CCD">
        <w:rPr>
          <w:color w:val="404040"/>
        </w:rPr>
        <w:t xml:space="preserve"> ,</w:t>
      </w:r>
      <w:proofErr w:type="gramEnd"/>
      <w:r w:rsidRPr="00342CCD">
        <w:rPr>
          <w:color w:val="404040"/>
        </w:rPr>
        <w:t xml:space="preserve"> заведующим ДОУ проведена информационная беседа с презентацией.  Педагогам даны разъяснения и предупреждения  о недопустимости сбора денежных средств на нужды  группы и принятие подарков в преддверии праздников.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 xml:space="preserve">- Организованы мероприятия по </w:t>
      </w:r>
      <w:proofErr w:type="gramStart"/>
      <w:r w:rsidRPr="00342CCD">
        <w:rPr>
          <w:color w:val="404040"/>
        </w:rPr>
        <w:t>контролю за</w:t>
      </w:r>
      <w:proofErr w:type="gramEnd"/>
      <w:r w:rsidRPr="00342CCD">
        <w:rPr>
          <w:color w:val="404040"/>
        </w:rPr>
        <w:t xml:space="preserve"> организацией питания воспитанников;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На официальном  сайте ДОУ размещена страница «Противодействие коррупции»;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   - проведены тематические занятия по правовому воспитанию для детей старшего дошкольного возраста</w:t>
      </w:r>
      <w:proofErr w:type="gramStart"/>
      <w:r w:rsidRPr="00342CCD">
        <w:rPr>
          <w:color w:val="404040"/>
        </w:rPr>
        <w:t xml:space="preserve"> ;</w:t>
      </w:r>
      <w:proofErr w:type="gramEnd"/>
    </w:p>
    <w:p w:rsid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информационное оформление в фойе ДОУ « Декларация о правах ребёнка в картинках».</w:t>
      </w:r>
    </w:p>
    <w:p w:rsidR="00A07BCF" w:rsidRDefault="00A07BCF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>
        <w:rPr>
          <w:color w:val="404040"/>
        </w:rPr>
        <w:t xml:space="preserve">-На педсовете знакомили по вопросам формирования </w:t>
      </w:r>
      <w:proofErr w:type="spellStart"/>
      <w:r>
        <w:rPr>
          <w:color w:val="404040"/>
        </w:rPr>
        <w:t>антикоррупционного</w:t>
      </w:r>
      <w:proofErr w:type="spellEnd"/>
      <w:r>
        <w:rPr>
          <w:color w:val="404040"/>
        </w:rPr>
        <w:t xml:space="preserve"> поведения.</w:t>
      </w:r>
    </w:p>
    <w:p w:rsidR="00A07BCF" w:rsidRPr="00342CCD" w:rsidRDefault="00A07BCF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>
        <w:rPr>
          <w:color w:val="404040"/>
        </w:rPr>
        <w:t>- Ознакомления сотрудников  с нормативными документами.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/>
        <w:ind w:left="360"/>
        <w:rPr>
          <w:color w:val="404040"/>
        </w:rPr>
      </w:pPr>
      <w:r w:rsidRPr="00342CCD">
        <w:rPr>
          <w:color w:val="404040"/>
        </w:rPr>
        <w:t> </w:t>
      </w:r>
    </w:p>
    <w:p w:rsidR="00DD5038" w:rsidRDefault="00DD5038" w:rsidP="00EF6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</w:p>
    <w:p w:rsidR="00DD5038" w:rsidRDefault="00DD5038" w:rsidP="00EF6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</w:p>
    <w:p w:rsidR="00DD5038" w:rsidRDefault="00DD5038" w:rsidP="00EF6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ru-RU"/>
        </w:rPr>
      </w:pPr>
    </w:p>
    <w:p w:rsidR="00E1423D" w:rsidRDefault="00E1423D" w:rsidP="000F275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6C60" w:rsidRPr="005E3A2A" w:rsidRDefault="00EF6C60" w:rsidP="001722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6C60" w:rsidRPr="005E3A2A" w:rsidSect="00EF6C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2B9B"/>
    <w:multiLevelType w:val="multilevel"/>
    <w:tmpl w:val="0CF4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A2A"/>
    <w:rsid w:val="000B68E1"/>
    <w:rsid w:val="000D2DE5"/>
    <w:rsid w:val="000F2753"/>
    <w:rsid w:val="00157519"/>
    <w:rsid w:val="00172289"/>
    <w:rsid w:val="00260C38"/>
    <w:rsid w:val="002A05BA"/>
    <w:rsid w:val="002D449E"/>
    <w:rsid w:val="00342CCD"/>
    <w:rsid w:val="0043587D"/>
    <w:rsid w:val="004D04B2"/>
    <w:rsid w:val="005E3A2A"/>
    <w:rsid w:val="0069735A"/>
    <w:rsid w:val="00701539"/>
    <w:rsid w:val="00702C4C"/>
    <w:rsid w:val="00713B5D"/>
    <w:rsid w:val="007167A7"/>
    <w:rsid w:val="007F5BFC"/>
    <w:rsid w:val="00816D61"/>
    <w:rsid w:val="00923114"/>
    <w:rsid w:val="00A07BCF"/>
    <w:rsid w:val="00A153B1"/>
    <w:rsid w:val="00A20931"/>
    <w:rsid w:val="00C03BA1"/>
    <w:rsid w:val="00C42904"/>
    <w:rsid w:val="00C47C8C"/>
    <w:rsid w:val="00CD2B00"/>
    <w:rsid w:val="00DD5038"/>
    <w:rsid w:val="00E1423D"/>
    <w:rsid w:val="00E31CC2"/>
    <w:rsid w:val="00E910B2"/>
    <w:rsid w:val="00EF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423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4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DS21</cp:lastModifiedBy>
  <cp:revision>2</cp:revision>
  <cp:lastPrinted>2020-11-23T06:10:00Z</cp:lastPrinted>
  <dcterms:created xsi:type="dcterms:W3CDTF">2023-01-30T10:46:00Z</dcterms:created>
  <dcterms:modified xsi:type="dcterms:W3CDTF">2023-01-30T10:46:00Z</dcterms:modified>
</cp:coreProperties>
</file>