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46A" w:rsidRDefault="0016346A" w:rsidP="00D1178C">
      <w:pPr>
        <w:shd w:val="clear" w:color="auto" w:fill="FFFFFF"/>
        <w:spacing w:after="25" w:line="276" w:lineRule="auto"/>
        <w:jc w:val="center"/>
        <w:textAlignment w:val="baseline"/>
        <w:outlineLvl w:val="0"/>
        <w:rPr>
          <w:rFonts w:eastAsia="Times New Roman" w:cs="Times New Roman"/>
          <w:b/>
          <w:iCs/>
          <w:color w:val="000000" w:themeColor="text1"/>
          <w:kern w:val="36"/>
          <w:sz w:val="32"/>
          <w:szCs w:val="32"/>
          <w:lang w:eastAsia="ru-RU"/>
        </w:rPr>
      </w:pPr>
      <w:r w:rsidRPr="0016346A">
        <w:rPr>
          <w:rFonts w:eastAsia="Times New Roman" w:cs="Times New Roman"/>
          <w:b/>
          <w:iCs/>
          <w:color w:val="000000" w:themeColor="text1"/>
          <w:kern w:val="36"/>
          <w:sz w:val="32"/>
          <w:szCs w:val="32"/>
          <w:lang w:eastAsia="ru-RU"/>
        </w:rPr>
        <w:t>К</w:t>
      </w:r>
      <w:r w:rsidR="000C7BA7" w:rsidRPr="0016346A">
        <w:rPr>
          <w:rFonts w:eastAsia="Times New Roman" w:cs="Times New Roman"/>
          <w:b/>
          <w:iCs/>
          <w:color w:val="000000" w:themeColor="text1"/>
          <w:kern w:val="36"/>
          <w:sz w:val="32"/>
          <w:szCs w:val="32"/>
          <w:lang w:eastAsia="ru-RU"/>
        </w:rPr>
        <w:t>ак вести себя с капризным ребенком</w:t>
      </w:r>
    </w:p>
    <w:p w:rsidR="00C825F5" w:rsidRPr="00D1178C" w:rsidRDefault="00C825F5" w:rsidP="00D1178C">
      <w:pPr>
        <w:shd w:val="clear" w:color="auto" w:fill="FFFFFF"/>
        <w:spacing w:after="25" w:line="276" w:lineRule="auto"/>
        <w:jc w:val="center"/>
        <w:textAlignment w:val="baseline"/>
        <w:outlineLvl w:val="0"/>
        <w:rPr>
          <w:rFonts w:eastAsia="Times New Roman" w:cs="Times New Roman"/>
          <w:b/>
          <w:iCs/>
          <w:color w:val="000000" w:themeColor="text1"/>
          <w:kern w:val="36"/>
          <w:sz w:val="32"/>
          <w:szCs w:val="32"/>
          <w:lang w:eastAsia="ru-RU"/>
        </w:rPr>
      </w:pPr>
    </w:p>
    <w:p w:rsidR="000C7BA7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 w:rsidRPr="000C7BA7">
        <w:rPr>
          <w:rFonts w:eastAsia="Times New Roman" w:cs="Times New Roman"/>
          <w:color w:val="343434"/>
          <w:szCs w:val="28"/>
          <w:lang w:eastAsia="ru-RU"/>
        </w:rPr>
        <w:t>Ребенок капризничает. Это зависит от темперамента ребенка, от его физическ</w:t>
      </w:r>
      <w:r w:rsidR="0016346A">
        <w:rPr>
          <w:rFonts w:eastAsia="Times New Roman" w:cs="Times New Roman"/>
          <w:color w:val="343434"/>
          <w:szCs w:val="28"/>
          <w:lang w:eastAsia="ru-RU"/>
        </w:rPr>
        <w:t>ого и эмоционального состояния.</w:t>
      </w:r>
      <w:r w:rsidRPr="000C7BA7">
        <w:rPr>
          <w:rFonts w:eastAsia="Times New Roman" w:cs="Times New Roman"/>
          <w:color w:val="343434"/>
          <w:szCs w:val="28"/>
          <w:lang w:eastAsia="ru-RU"/>
        </w:rPr>
        <w:t xml:space="preserve"> В зависимости от этого ребенок капризничает по-разному: хнычет или в гневе шв</w:t>
      </w:r>
      <w:r>
        <w:rPr>
          <w:rFonts w:eastAsia="Times New Roman" w:cs="Times New Roman"/>
          <w:color w:val="343434"/>
          <w:szCs w:val="28"/>
          <w:lang w:eastAsia="ru-RU"/>
        </w:rPr>
        <w:t>ыряет все, что попадет под руку.</w:t>
      </w:r>
    </w:p>
    <w:p w:rsidR="000C7BA7" w:rsidRPr="0016346A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b/>
          <w:color w:val="343434"/>
          <w:szCs w:val="28"/>
          <w:lang w:eastAsia="ru-RU"/>
        </w:rPr>
      </w:pPr>
      <w:r w:rsidRPr="0016346A">
        <w:rPr>
          <w:rFonts w:eastAsia="Times New Roman" w:cs="Times New Roman"/>
          <w:b/>
          <w:color w:val="343434"/>
          <w:szCs w:val="28"/>
          <w:lang w:eastAsia="ru-RU"/>
        </w:rPr>
        <w:t xml:space="preserve">Правило №1: 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«</w:t>
      </w:r>
      <w:r w:rsidRPr="0016346A">
        <w:rPr>
          <w:rFonts w:eastAsia="Times New Roman" w:cs="Times New Roman"/>
          <w:b/>
          <w:color w:val="343434"/>
          <w:szCs w:val="28"/>
          <w:lang w:eastAsia="ru-RU"/>
        </w:rPr>
        <w:t>ищем причину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»</w:t>
      </w:r>
    </w:p>
    <w:p w:rsidR="000C7BA7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 w:rsidRPr="000C7BA7">
        <w:rPr>
          <w:rFonts w:eastAsia="Times New Roman" w:cs="Times New Roman"/>
          <w:color w:val="343434"/>
          <w:szCs w:val="28"/>
          <w:lang w:eastAsia="ru-RU"/>
        </w:rPr>
        <w:t>Если малыш вдруг увидел в витрине игрушку и визжит, требуя, чтобы ее немедленно купили, — это, естественно, необоснованный каприз. Если ребенок вдруг решил сам попробовать завязать себе шнурки, но мама лезет сама, а ребенок начина</w:t>
      </w:r>
      <w:r w:rsidR="00527358">
        <w:rPr>
          <w:rFonts w:eastAsia="Times New Roman" w:cs="Times New Roman"/>
          <w:color w:val="343434"/>
          <w:szCs w:val="28"/>
          <w:lang w:eastAsia="ru-RU"/>
        </w:rPr>
        <w:t>ет настаивать: «Я сам!»</w:t>
      </w:r>
      <w:r w:rsidRPr="000C7BA7">
        <w:rPr>
          <w:rFonts w:eastAsia="Times New Roman" w:cs="Times New Roman"/>
          <w:color w:val="343434"/>
          <w:szCs w:val="28"/>
          <w:lang w:eastAsia="ru-RU"/>
        </w:rPr>
        <w:t xml:space="preserve">, крики, слезы, ссора — здесь вина лежит целиком на взрослом. Ведь нет ничего плохого в том, что ребенок хочет стать самостоятельным, научиться что-то делать сам. </w:t>
      </w:r>
    </w:p>
    <w:p w:rsidR="000C7BA7" w:rsidRPr="0016346A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b/>
          <w:color w:val="343434"/>
          <w:szCs w:val="28"/>
          <w:lang w:eastAsia="ru-RU"/>
        </w:rPr>
      </w:pPr>
      <w:r w:rsidRPr="0016346A">
        <w:rPr>
          <w:rFonts w:eastAsia="Times New Roman" w:cs="Times New Roman"/>
          <w:b/>
          <w:color w:val="343434"/>
          <w:szCs w:val="28"/>
          <w:lang w:eastAsia="ru-RU"/>
        </w:rPr>
        <w:t xml:space="preserve">Правило №2: 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«</w:t>
      </w:r>
      <w:r w:rsidRPr="0016346A">
        <w:rPr>
          <w:rFonts w:eastAsia="Times New Roman" w:cs="Times New Roman"/>
          <w:b/>
          <w:color w:val="343434"/>
          <w:szCs w:val="28"/>
          <w:lang w:eastAsia="ru-RU"/>
        </w:rPr>
        <w:t>отвлекающий маневр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»</w:t>
      </w:r>
    </w:p>
    <w:p w:rsidR="000C7BA7" w:rsidRDefault="00527358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>
        <w:rPr>
          <w:rFonts w:eastAsia="Times New Roman" w:cs="Times New Roman"/>
          <w:color w:val="343434"/>
          <w:szCs w:val="28"/>
          <w:lang w:eastAsia="ru-RU"/>
        </w:rPr>
        <w:t>В стадии зачатия «сцены»</w:t>
      </w:r>
      <w:r w:rsidR="000C7BA7" w:rsidRPr="000C7BA7">
        <w:rPr>
          <w:rFonts w:eastAsia="Times New Roman" w:cs="Times New Roman"/>
          <w:color w:val="343434"/>
          <w:szCs w:val="28"/>
          <w:lang w:eastAsia="ru-RU"/>
        </w:rPr>
        <w:t xml:space="preserve"> постарайтесь отвлечь ребенка. Изображайте удивление, говорите что-то, главное, чтобы крикун пе</w:t>
      </w:r>
      <w:r>
        <w:rPr>
          <w:rFonts w:eastAsia="Times New Roman" w:cs="Times New Roman"/>
          <w:color w:val="343434"/>
          <w:szCs w:val="28"/>
          <w:lang w:eastAsia="ru-RU"/>
        </w:rPr>
        <w:t>реключился. Скажите, например: «</w:t>
      </w:r>
      <w:r w:rsidR="000C7BA7" w:rsidRPr="000C7BA7">
        <w:rPr>
          <w:rFonts w:eastAsia="Times New Roman" w:cs="Times New Roman"/>
          <w:color w:val="343434"/>
          <w:szCs w:val="28"/>
          <w:lang w:eastAsia="ru-RU"/>
        </w:rPr>
        <w:t xml:space="preserve">Ой, посмотри какая удивительная птица прилетела к нам на балкон. А вдруг она волшебная? Пойдем попробуем </w:t>
      </w:r>
      <w:r>
        <w:rPr>
          <w:rFonts w:eastAsia="Times New Roman" w:cs="Times New Roman"/>
          <w:color w:val="343434"/>
          <w:szCs w:val="28"/>
          <w:lang w:eastAsia="ru-RU"/>
        </w:rPr>
        <w:t>с ней познакомиться…»</w:t>
      </w:r>
      <w:r w:rsidR="000C7BA7" w:rsidRPr="000C7BA7">
        <w:rPr>
          <w:rFonts w:eastAsia="Times New Roman" w:cs="Times New Roman"/>
          <w:color w:val="343434"/>
          <w:szCs w:val="28"/>
          <w:lang w:eastAsia="ru-RU"/>
        </w:rPr>
        <w:t>.</w:t>
      </w:r>
    </w:p>
    <w:p w:rsidR="000C7BA7" w:rsidRPr="0016346A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b/>
          <w:color w:val="343434"/>
          <w:szCs w:val="28"/>
          <w:lang w:eastAsia="ru-RU"/>
        </w:rPr>
      </w:pPr>
      <w:r w:rsidRPr="0016346A">
        <w:rPr>
          <w:rFonts w:eastAsia="Times New Roman" w:cs="Times New Roman"/>
          <w:b/>
          <w:color w:val="343434"/>
          <w:szCs w:val="28"/>
          <w:lang w:eastAsia="ru-RU"/>
        </w:rPr>
        <w:t xml:space="preserve">Правило №3: 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«</w:t>
      </w:r>
      <w:r w:rsidRPr="0016346A">
        <w:rPr>
          <w:rFonts w:eastAsia="Times New Roman" w:cs="Times New Roman"/>
          <w:b/>
          <w:color w:val="343434"/>
          <w:szCs w:val="28"/>
          <w:lang w:eastAsia="ru-RU"/>
        </w:rPr>
        <w:t>ноль внимания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»</w:t>
      </w:r>
    </w:p>
    <w:p w:rsidR="000C7BA7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 w:rsidRPr="000C7BA7">
        <w:rPr>
          <w:rFonts w:eastAsia="Times New Roman" w:cs="Times New Roman"/>
          <w:color w:val="343434"/>
          <w:szCs w:val="28"/>
          <w:lang w:eastAsia="ru-RU"/>
        </w:rPr>
        <w:t xml:space="preserve">Если не удалось отвлечь ребенка, попробуйте на какое-то время, оставить его в покое. Заядлые крикуны обычно очень любят поскандалить именно на публику" и довольно быстро затихают, если их никто не видит. </w:t>
      </w:r>
    </w:p>
    <w:p w:rsidR="000C7BA7" w:rsidRPr="0016346A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b/>
          <w:color w:val="343434"/>
          <w:szCs w:val="28"/>
          <w:lang w:eastAsia="ru-RU"/>
        </w:rPr>
      </w:pPr>
      <w:r w:rsidRPr="0016346A">
        <w:rPr>
          <w:rFonts w:eastAsia="Times New Roman" w:cs="Times New Roman"/>
          <w:b/>
          <w:color w:val="343434"/>
          <w:szCs w:val="28"/>
          <w:lang w:eastAsia="ru-RU"/>
        </w:rPr>
        <w:t xml:space="preserve">Правило №4: 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«</w:t>
      </w:r>
      <w:r w:rsidRPr="0016346A">
        <w:rPr>
          <w:rFonts w:eastAsia="Times New Roman" w:cs="Times New Roman"/>
          <w:b/>
          <w:color w:val="343434"/>
          <w:szCs w:val="28"/>
          <w:lang w:eastAsia="ru-RU"/>
        </w:rPr>
        <w:t>будьте последовательны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»</w:t>
      </w:r>
    </w:p>
    <w:p w:rsidR="0016346A" w:rsidRDefault="000C7BA7" w:rsidP="002811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 w:rsidRPr="000C7BA7">
        <w:rPr>
          <w:rFonts w:eastAsia="Times New Roman" w:cs="Times New Roman"/>
          <w:color w:val="343434"/>
          <w:szCs w:val="28"/>
          <w:lang w:eastAsia="ru-RU"/>
        </w:rPr>
        <w:t>Начиная с первого каприза вашего ребенка выберите правильную тактику поведения и придерживайтесь ее всегда. Таким образом вы хоть немного застрахуетесь от неприятных сцен в будущем. Так или иначе, первые несколько лет малыш проводит дома, и первые конфликты происходят в семье. Если малышу удается добиться своего с помощью ка</w:t>
      </w:r>
      <w:r w:rsidR="00527358">
        <w:rPr>
          <w:rFonts w:eastAsia="Times New Roman" w:cs="Times New Roman"/>
          <w:color w:val="343434"/>
          <w:szCs w:val="28"/>
          <w:lang w:eastAsia="ru-RU"/>
        </w:rPr>
        <w:t>призов, он будет применять эти «методы»</w:t>
      </w:r>
      <w:r w:rsidRPr="000C7BA7">
        <w:rPr>
          <w:rFonts w:eastAsia="Times New Roman" w:cs="Times New Roman"/>
          <w:color w:val="343434"/>
          <w:szCs w:val="28"/>
          <w:lang w:eastAsia="ru-RU"/>
        </w:rPr>
        <w:t xml:space="preserve"> позже к другим совершенно не знакомым людям или родственникам на публике.</w:t>
      </w:r>
    </w:p>
    <w:p w:rsidR="000C7BA7" w:rsidRPr="0016346A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b/>
          <w:color w:val="343434"/>
          <w:szCs w:val="28"/>
          <w:lang w:eastAsia="ru-RU"/>
        </w:rPr>
      </w:pPr>
      <w:r w:rsidRPr="0016346A">
        <w:rPr>
          <w:rFonts w:eastAsia="Times New Roman" w:cs="Times New Roman"/>
          <w:b/>
          <w:color w:val="343434"/>
          <w:szCs w:val="28"/>
          <w:lang w:eastAsia="ru-RU"/>
        </w:rPr>
        <w:t xml:space="preserve">Правило №5: 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«</w:t>
      </w:r>
      <w:r w:rsidRPr="0016346A">
        <w:rPr>
          <w:rFonts w:eastAsia="Times New Roman" w:cs="Times New Roman"/>
          <w:b/>
          <w:color w:val="343434"/>
          <w:szCs w:val="28"/>
          <w:lang w:eastAsia="ru-RU"/>
        </w:rPr>
        <w:t>следи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те</w:t>
      </w:r>
      <w:r w:rsidRPr="0016346A">
        <w:rPr>
          <w:rFonts w:eastAsia="Times New Roman" w:cs="Times New Roman"/>
          <w:b/>
          <w:color w:val="343434"/>
          <w:szCs w:val="28"/>
          <w:lang w:eastAsia="ru-RU"/>
        </w:rPr>
        <w:t xml:space="preserve"> за собой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»</w:t>
      </w:r>
    </w:p>
    <w:p w:rsidR="000C7BA7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 w:rsidRPr="000C7BA7">
        <w:rPr>
          <w:rFonts w:eastAsia="Times New Roman" w:cs="Times New Roman"/>
          <w:color w:val="343434"/>
          <w:szCs w:val="28"/>
          <w:lang w:eastAsia="ru-RU"/>
        </w:rPr>
        <w:t>Обращайте внимание на свое эмоциональное состояние. Нервозность родителей быстро передается и ребенку. Только он, в отличие от взрослых, не умеет долго сдерживать эмоц</w:t>
      </w:r>
      <w:r w:rsidR="00527358">
        <w:rPr>
          <w:rFonts w:eastAsia="Times New Roman" w:cs="Times New Roman"/>
          <w:color w:val="343434"/>
          <w:szCs w:val="28"/>
          <w:lang w:eastAsia="ru-RU"/>
        </w:rPr>
        <w:t>ии, и ему проще всего устроить «сцену». Если ребенок уже «завелся»</w:t>
      </w:r>
      <w:r w:rsidRPr="000C7BA7">
        <w:rPr>
          <w:rFonts w:eastAsia="Times New Roman" w:cs="Times New Roman"/>
          <w:color w:val="343434"/>
          <w:szCs w:val="28"/>
          <w:lang w:eastAsia="ru-RU"/>
        </w:rPr>
        <w:t>, не поддерживайте его: если вы хмуритесь — он станет дерзким, вы повысили голос — он закричал, вы ругаете его, а он — уже невменяем. Не создавайте такую, цепную реакцию</w:t>
      </w:r>
    </w:p>
    <w:p w:rsidR="000C7BA7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 w:rsidRPr="000C7BA7">
        <w:rPr>
          <w:rFonts w:eastAsia="Times New Roman" w:cs="Times New Roman"/>
          <w:color w:val="343434"/>
          <w:szCs w:val="28"/>
          <w:lang w:eastAsia="ru-RU"/>
        </w:rPr>
        <w:t>Спокойным тоном скажите сразу, что вы недовольны. И не пытайтесь образумить крикуна: логическими доводами его не проймешь</w:t>
      </w:r>
    </w:p>
    <w:p w:rsidR="000C7BA7" w:rsidRDefault="000C7BA7" w:rsidP="002811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 w:rsidRPr="000C7BA7">
        <w:rPr>
          <w:rFonts w:eastAsia="Times New Roman" w:cs="Times New Roman"/>
          <w:color w:val="343434"/>
          <w:szCs w:val="28"/>
          <w:lang w:eastAsia="ru-RU"/>
        </w:rPr>
        <w:lastRenderedPageBreak/>
        <w:t>Часто малыш капризничает из-за недостатка внимания к нему взрослых, поэтому старайтесь регулярно выкраивать время, чтобы полностью посвятить себя ребенку.</w:t>
      </w:r>
    </w:p>
    <w:p w:rsidR="000C7BA7" w:rsidRPr="0016346A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b/>
          <w:color w:val="343434"/>
          <w:szCs w:val="28"/>
          <w:lang w:eastAsia="ru-RU"/>
        </w:rPr>
      </w:pPr>
      <w:r w:rsidRPr="0016346A">
        <w:rPr>
          <w:rFonts w:eastAsia="Times New Roman" w:cs="Times New Roman"/>
          <w:b/>
          <w:color w:val="343434"/>
          <w:szCs w:val="28"/>
          <w:lang w:eastAsia="ru-RU"/>
        </w:rPr>
        <w:t xml:space="preserve">Правило №6: 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«</w:t>
      </w:r>
      <w:r w:rsidRPr="0016346A">
        <w:rPr>
          <w:rFonts w:eastAsia="Times New Roman" w:cs="Times New Roman"/>
          <w:b/>
          <w:color w:val="343434"/>
          <w:szCs w:val="28"/>
          <w:lang w:eastAsia="ru-RU"/>
        </w:rPr>
        <w:t>не шантажируй</w:t>
      </w:r>
      <w:r w:rsidR="00527358">
        <w:rPr>
          <w:rFonts w:eastAsia="Times New Roman" w:cs="Times New Roman"/>
          <w:b/>
          <w:color w:val="343434"/>
          <w:szCs w:val="28"/>
          <w:lang w:eastAsia="ru-RU"/>
        </w:rPr>
        <w:t>те»</w:t>
      </w:r>
    </w:p>
    <w:p w:rsidR="000C7BA7" w:rsidRDefault="00527358" w:rsidP="002811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>
        <w:rPr>
          <w:rFonts w:eastAsia="Times New Roman" w:cs="Times New Roman"/>
          <w:color w:val="343434"/>
          <w:szCs w:val="28"/>
          <w:lang w:eastAsia="ru-RU"/>
        </w:rPr>
        <w:t>Нельзя утверждать: «</w:t>
      </w:r>
      <w:r w:rsidR="000C7BA7" w:rsidRPr="000C7BA7">
        <w:rPr>
          <w:rFonts w:eastAsia="Times New Roman" w:cs="Times New Roman"/>
          <w:color w:val="343434"/>
          <w:szCs w:val="28"/>
          <w:lang w:eastAsia="ru-RU"/>
        </w:rPr>
        <w:t>Если ты сейчас не за</w:t>
      </w:r>
      <w:r>
        <w:rPr>
          <w:rFonts w:eastAsia="Times New Roman" w:cs="Times New Roman"/>
          <w:color w:val="343434"/>
          <w:szCs w:val="28"/>
          <w:lang w:eastAsia="ru-RU"/>
        </w:rPr>
        <w:t>молчишь, я не буду тебя любить…», или: «</w:t>
      </w:r>
      <w:r w:rsidR="000C7BA7" w:rsidRPr="000C7BA7">
        <w:rPr>
          <w:rFonts w:eastAsia="Times New Roman" w:cs="Times New Roman"/>
          <w:color w:val="343434"/>
          <w:szCs w:val="28"/>
          <w:lang w:eastAsia="ru-RU"/>
        </w:rPr>
        <w:t>Ес</w:t>
      </w:r>
      <w:r>
        <w:rPr>
          <w:rFonts w:eastAsia="Times New Roman" w:cs="Times New Roman"/>
          <w:color w:val="343434"/>
          <w:szCs w:val="28"/>
          <w:lang w:eastAsia="ru-RU"/>
        </w:rPr>
        <w:t>ли будешь меня доводить, я умру»</w:t>
      </w:r>
      <w:r w:rsidR="000C7BA7" w:rsidRPr="000C7BA7">
        <w:rPr>
          <w:rFonts w:eastAsia="Times New Roman" w:cs="Times New Roman"/>
          <w:color w:val="343434"/>
          <w:szCs w:val="28"/>
          <w:lang w:eastAsia="ru-RU"/>
        </w:rPr>
        <w:t>. Таким образом вы научите ребенка говорить неправду.</w:t>
      </w:r>
    </w:p>
    <w:p w:rsidR="000C7BA7" w:rsidRPr="0016346A" w:rsidRDefault="00527358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b/>
          <w:color w:val="343434"/>
          <w:szCs w:val="28"/>
          <w:lang w:eastAsia="ru-RU"/>
        </w:rPr>
      </w:pPr>
      <w:r>
        <w:rPr>
          <w:rFonts w:eastAsia="Times New Roman" w:cs="Times New Roman"/>
          <w:b/>
          <w:color w:val="343434"/>
          <w:szCs w:val="28"/>
          <w:lang w:eastAsia="ru-RU"/>
        </w:rPr>
        <w:t>Правило №7: не говорите «не»</w:t>
      </w:r>
    </w:p>
    <w:p w:rsidR="000C7BA7" w:rsidRDefault="000C7BA7" w:rsidP="002811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 w:rsidRPr="000C7BA7">
        <w:rPr>
          <w:rFonts w:eastAsia="Times New Roman" w:cs="Times New Roman"/>
          <w:color w:val="343434"/>
          <w:szCs w:val="28"/>
          <w:lang w:eastAsia="ru-RU"/>
        </w:rPr>
        <w:t>Не воспитывайте отрицанием. Многие родители почему-то любя</w:t>
      </w:r>
      <w:r w:rsidR="00527358">
        <w:rPr>
          <w:rFonts w:eastAsia="Times New Roman" w:cs="Times New Roman"/>
          <w:color w:val="343434"/>
          <w:szCs w:val="28"/>
          <w:lang w:eastAsia="ru-RU"/>
        </w:rPr>
        <w:t xml:space="preserve">т частицу «не». «Не сиди так», «не делай этого» </w:t>
      </w:r>
      <w:r w:rsidRPr="000C7BA7">
        <w:rPr>
          <w:rFonts w:eastAsia="Times New Roman" w:cs="Times New Roman"/>
          <w:color w:val="343434"/>
          <w:szCs w:val="28"/>
          <w:lang w:eastAsia="ru-RU"/>
        </w:rPr>
        <w:t>и так далее. Лучше все-таки</w:t>
      </w:r>
      <w:r w:rsidR="00527358">
        <w:rPr>
          <w:rFonts w:eastAsia="Times New Roman" w:cs="Times New Roman"/>
          <w:color w:val="343434"/>
          <w:szCs w:val="28"/>
          <w:lang w:eastAsia="ru-RU"/>
        </w:rPr>
        <w:t xml:space="preserve"> спокойный и позитивный метод: «Знаешь, лучше сесть вот так», «</w:t>
      </w:r>
      <w:r w:rsidRPr="000C7BA7">
        <w:rPr>
          <w:rFonts w:eastAsia="Times New Roman" w:cs="Times New Roman"/>
          <w:color w:val="343434"/>
          <w:szCs w:val="28"/>
          <w:lang w:eastAsia="ru-RU"/>
        </w:rPr>
        <w:t>это можно сде</w:t>
      </w:r>
      <w:r w:rsidR="00527358">
        <w:rPr>
          <w:rFonts w:eastAsia="Times New Roman" w:cs="Times New Roman"/>
          <w:color w:val="343434"/>
          <w:szCs w:val="28"/>
          <w:lang w:eastAsia="ru-RU"/>
        </w:rPr>
        <w:t>лать по-другому: например, так…»</w:t>
      </w:r>
      <w:r w:rsidRPr="000C7BA7">
        <w:rPr>
          <w:rFonts w:eastAsia="Times New Roman" w:cs="Times New Roman"/>
          <w:color w:val="343434"/>
          <w:szCs w:val="28"/>
          <w:lang w:eastAsia="ru-RU"/>
        </w:rPr>
        <w:t>.</w:t>
      </w:r>
    </w:p>
    <w:p w:rsidR="000C7BA7" w:rsidRPr="0016346A" w:rsidRDefault="00527358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b/>
          <w:color w:val="343434"/>
          <w:szCs w:val="28"/>
          <w:lang w:eastAsia="ru-RU"/>
        </w:rPr>
      </w:pPr>
      <w:r>
        <w:rPr>
          <w:rFonts w:eastAsia="Times New Roman" w:cs="Times New Roman"/>
          <w:b/>
          <w:color w:val="343434"/>
          <w:szCs w:val="28"/>
          <w:lang w:eastAsia="ru-RU"/>
        </w:rPr>
        <w:t>Правило №8: разговор после «бури»</w:t>
      </w:r>
    </w:p>
    <w:p w:rsidR="000C7BA7" w:rsidRDefault="000C7BA7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  <w:r w:rsidRPr="000C7BA7">
        <w:rPr>
          <w:rFonts w:eastAsia="Times New Roman" w:cs="Times New Roman"/>
          <w:color w:val="343434"/>
          <w:szCs w:val="28"/>
          <w:lang w:eastAsia="ru-RU"/>
        </w:rPr>
        <w:t>Когда ребенок перестанет капризничать, обязательно поговорите с ребенком ласково. Скажите, что вас огорчило его поведение, но не отождествляйте малыша с его поступком: уверьте ребенка, что вы все равно его любите и убеждены, что он будет стараться вести себя хорошо. Подобный разговор необходим, чтобы у ребенка не возникло стойкого чувства вины, поэтому, когда уже все прошло, не упрекайте, не угрожайте — помните, что в каком-то смысле ребенок сам себя наказал.</w:t>
      </w:r>
    </w:p>
    <w:p w:rsidR="006A14CE" w:rsidRDefault="006A14CE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</w:p>
    <w:p w:rsidR="006A14CE" w:rsidRDefault="006A14CE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</w:p>
    <w:p w:rsidR="006A14CE" w:rsidRDefault="006A14CE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</w:p>
    <w:p w:rsidR="006A14CE" w:rsidRDefault="006A14CE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</w:p>
    <w:p w:rsidR="006A14CE" w:rsidRDefault="006A14CE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</w:p>
    <w:p w:rsidR="006A14CE" w:rsidRDefault="006A14CE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</w:p>
    <w:p w:rsidR="006A14CE" w:rsidRDefault="006A14CE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</w:p>
    <w:p w:rsidR="006A14CE" w:rsidRPr="000C7BA7" w:rsidRDefault="006A14CE" w:rsidP="00C825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textAlignment w:val="baseline"/>
        <w:rPr>
          <w:rFonts w:eastAsia="Times New Roman" w:cs="Times New Roman"/>
          <w:color w:val="343434"/>
          <w:szCs w:val="28"/>
          <w:lang w:eastAsia="ru-RU"/>
        </w:rPr>
      </w:pPr>
    </w:p>
    <w:p w:rsidR="00763C7D" w:rsidRDefault="00763C7D"/>
    <w:p w:rsidR="006A14CE" w:rsidRDefault="006A14CE"/>
    <w:p w:rsidR="006A14CE" w:rsidRDefault="006A14CE"/>
    <w:p w:rsidR="006A14CE" w:rsidRDefault="006A14CE"/>
    <w:p w:rsidR="006A14CE" w:rsidRDefault="006A14CE"/>
    <w:p w:rsidR="006A14CE" w:rsidRDefault="006A14CE"/>
    <w:p w:rsidR="006A14CE" w:rsidRDefault="006A14CE"/>
    <w:p w:rsidR="006A14CE" w:rsidRDefault="006A14CE"/>
    <w:p w:rsidR="006A14CE" w:rsidRDefault="006A14CE"/>
    <w:p w:rsidR="006A14CE" w:rsidRDefault="006A14CE"/>
    <w:p w:rsidR="006A14CE" w:rsidRDefault="006A14CE"/>
    <w:p w:rsidR="0016346A" w:rsidRDefault="0016346A" w:rsidP="0016346A">
      <w:pPr>
        <w:jc w:val="both"/>
      </w:pPr>
    </w:p>
    <w:p w:rsidR="0016346A" w:rsidRPr="0016346A" w:rsidRDefault="006A14CE" w:rsidP="006A14CE">
      <w:pPr>
        <w:jc w:val="center"/>
        <w:rPr>
          <w:b/>
          <w:sz w:val="24"/>
          <w:szCs w:val="24"/>
        </w:rPr>
      </w:pPr>
      <w:r w:rsidRPr="001C3D17">
        <w:rPr>
          <w:rFonts w:eastAsia="Times New Roman" w:cs="Times New Roman"/>
          <w:bCs/>
          <w:color w:val="000000" w:themeColor="text1"/>
          <w:sz w:val="24"/>
          <w:szCs w:val="24"/>
        </w:rPr>
        <w:t xml:space="preserve">Педагог-психолог </w:t>
      </w:r>
      <w:r w:rsidRPr="001C3D17">
        <w:rPr>
          <w:rFonts w:eastAsia="Times New Roman" w:cs="Times New Roman"/>
          <w:b/>
          <w:i/>
          <w:iCs/>
          <w:color w:val="000000" w:themeColor="text1"/>
          <w:sz w:val="24"/>
          <w:szCs w:val="24"/>
        </w:rPr>
        <w:t>«Детский сад №21 «Светлячок»</w:t>
      </w:r>
    </w:p>
    <w:sectPr w:rsidR="0016346A" w:rsidRPr="0016346A" w:rsidSect="00763C7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927" w:rsidRDefault="00E97927" w:rsidP="00986400">
      <w:r>
        <w:separator/>
      </w:r>
    </w:p>
  </w:endnote>
  <w:endnote w:type="continuationSeparator" w:id="1">
    <w:p w:rsidR="00E97927" w:rsidRDefault="00E97927" w:rsidP="00986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400" w:rsidRDefault="00986400" w:rsidP="00986400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927" w:rsidRDefault="00E97927" w:rsidP="00986400">
      <w:r>
        <w:separator/>
      </w:r>
    </w:p>
  </w:footnote>
  <w:footnote w:type="continuationSeparator" w:id="1">
    <w:p w:rsidR="00E97927" w:rsidRDefault="00E97927" w:rsidP="009864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6AB0"/>
    <w:multiLevelType w:val="multilevel"/>
    <w:tmpl w:val="22CA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7BA7"/>
    <w:rsid w:val="000B2065"/>
    <w:rsid w:val="000C7BA7"/>
    <w:rsid w:val="0016346A"/>
    <w:rsid w:val="00182DC2"/>
    <w:rsid w:val="002811F5"/>
    <w:rsid w:val="00527358"/>
    <w:rsid w:val="006A14CE"/>
    <w:rsid w:val="00763C7D"/>
    <w:rsid w:val="009226C3"/>
    <w:rsid w:val="00932050"/>
    <w:rsid w:val="00986400"/>
    <w:rsid w:val="009C10D7"/>
    <w:rsid w:val="00A932AA"/>
    <w:rsid w:val="00B63122"/>
    <w:rsid w:val="00BA0E26"/>
    <w:rsid w:val="00C825F5"/>
    <w:rsid w:val="00C92AD3"/>
    <w:rsid w:val="00D1178C"/>
    <w:rsid w:val="00D44671"/>
    <w:rsid w:val="00D4762D"/>
    <w:rsid w:val="00D746D2"/>
    <w:rsid w:val="00E97927"/>
    <w:rsid w:val="00FC1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7D"/>
  </w:style>
  <w:style w:type="paragraph" w:styleId="1">
    <w:name w:val="heading 1"/>
    <w:basedOn w:val="a"/>
    <w:link w:val="10"/>
    <w:uiPriority w:val="9"/>
    <w:qFormat/>
    <w:rsid w:val="000C7BA7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BA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C7BA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C7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7B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864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6400"/>
  </w:style>
  <w:style w:type="paragraph" w:styleId="a6">
    <w:name w:val="footer"/>
    <w:basedOn w:val="a"/>
    <w:link w:val="a7"/>
    <w:uiPriority w:val="99"/>
    <w:semiHidden/>
    <w:unhideWhenUsed/>
    <w:rsid w:val="009864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864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4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5851">
          <w:marLeft w:val="0"/>
          <w:marRight w:val="0"/>
          <w:marTop w:val="438"/>
          <w:marBottom w:val="376"/>
          <w:divBdr>
            <w:top w:val="none" w:sz="0" w:space="0" w:color="auto"/>
            <w:left w:val="none" w:sz="0" w:space="31" w:color="auto"/>
            <w:bottom w:val="single" w:sz="12" w:space="0" w:color="9BC4DD"/>
            <w:right w:val="none" w:sz="0" w:space="0" w:color="auto"/>
          </w:divBdr>
        </w:div>
        <w:div w:id="1045174689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12" w:color="D7D7D7"/>
            <w:bottom w:val="none" w:sz="0" w:space="0" w:color="auto"/>
            <w:right w:val="none" w:sz="0" w:space="0" w:color="auto"/>
          </w:divBdr>
          <w:divsChild>
            <w:div w:id="8189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19212">
                  <w:marLeft w:val="0"/>
                  <w:marRight w:val="0"/>
                  <w:marTop w:val="0"/>
                  <w:marBottom w:val="5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2579">
                      <w:marLeft w:val="0"/>
                      <w:marRight w:val="0"/>
                      <w:marTop w:val="63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440051">
                      <w:marLeft w:val="0"/>
                      <w:marRight w:val="0"/>
                      <w:marTop w:val="63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</dc:creator>
  <cp:lastModifiedBy>Пользователь Windows</cp:lastModifiedBy>
  <cp:revision>2</cp:revision>
  <cp:lastPrinted>2017-07-04T03:06:00Z</cp:lastPrinted>
  <dcterms:created xsi:type="dcterms:W3CDTF">2021-02-02T10:19:00Z</dcterms:created>
  <dcterms:modified xsi:type="dcterms:W3CDTF">2021-02-02T10:19:00Z</dcterms:modified>
</cp:coreProperties>
</file>